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812"/>
        <w:gridCol w:w="2268"/>
        <w:gridCol w:w="2126"/>
        <w:gridCol w:w="4536"/>
      </w:tblGrid>
      <w:tr w:rsidR="000876AF" w:rsidRPr="000876AF" w14:paraId="1076405A" w14:textId="77777777" w:rsidTr="000876AF">
        <w:trPr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5D425AC3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E2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EF10A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9364C">
              <w:rPr>
                <w:rFonts w:ascii="Times New Roman" w:hAnsi="Times New Roman" w:cs="Times New Roman"/>
                <w:sz w:val="28"/>
                <w:szCs w:val="28"/>
              </w:rPr>
              <w:t>21.12.2022 № 36/6</w:t>
            </w:r>
            <w:bookmarkStart w:id="0" w:name="_GoBack"/>
            <w:bookmarkEnd w:id="0"/>
            <w:r w:rsidRPr="00AA24A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___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Приложение </w:t>
            </w:r>
            <w:r w:rsidR="00E279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5C1DBA">
        <w:trPr>
          <w:trHeight w:val="1102"/>
        </w:trPr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DDD0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8AE981F" w14:textId="77777777" w:rsidR="00FA6D56" w:rsidRP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81D09C2" w14:textId="184D4DCE" w:rsidR="000876AF" w:rsidRDefault="00544973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городской округ Люберцы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Московской области на 2022 год</w:t>
            </w:r>
          </w:p>
          <w:p w14:paraId="65DB7878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7105C5A" w14:textId="77777777" w:rsidR="00FA6D56" w:rsidRP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D5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I. Привлечение заимствований</w:t>
            </w:r>
          </w:p>
          <w:p w14:paraId="16AB436D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14341" w:type="dxa"/>
              <w:tblLook w:val="04A0" w:firstRow="1" w:lastRow="0" w:firstColumn="1" w:lastColumn="0" w:noHBand="0" w:noVBand="1"/>
            </w:tblPr>
            <w:tblGrid>
              <w:gridCol w:w="620"/>
              <w:gridCol w:w="1300"/>
              <w:gridCol w:w="1740"/>
              <w:gridCol w:w="280"/>
              <w:gridCol w:w="700"/>
              <w:gridCol w:w="680"/>
              <w:gridCol w:w="640"/>
              <w:gridCol w:w="1120"/>
              <w:gridCol w:w="4993"/>
              <w:gridCol w:w="2268"/>
            </w:tblGrid>
            <w:tr w:rsidR="00FA6D56" w:rsidRPr="00FA6D56" w14:paraId="472B5A3F" w14:textId="77777777" w:rsidTr="00FA6D56">
              <w:trPr>
                <w:trHeight w:val="750"/>
              </w:trPr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3D1AF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1453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03191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A5F6A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Объем привлечения средств в 2022 году (рублей)</w:t>
                  </w:r>
                </w:p>
              </w:tc>
            </w:tr>
            <w:tr w:rsidR="00FA6D56" w:rsidRPr="00FA6D56" w14:paraId="5C4DDAD3" w14:textId="77777777" w:rsidTr="00FA6D56">
              <w:trPr>
                <w:trHeight w:val="525"/>
              </w:trPr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1FC93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53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37D80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27923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D56" w:rsidRPr="00FA6D56" w14:paraId="24E7F4D2" w14:textId="77777777" w:rsidTr="00FA6D56">
              <w:trPr>
                <w:trHeight w:val="928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0C9D0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DAFF63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4561A" w14:textId="457255A0" w:rsidR="00FA6D56" w:rsidRPr="00FA6D56" w:rsidRDefault="00AA24A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FA6D56" w:rsidRPr="00FA6D56" w14:paraId="51436599" w14:textId="77777777" w:rsidTr="00FA6D56">
              <w:trPr>
                <w:trHeight w:val="699"/>
              </w:trPr>
              <w:tc>
                <w:tcPr>
                  <w:tcW w:w="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A7D9CD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5B928B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1CF1E" w14:textId="46159AF5" w:rsidR="00FA6D56" w:rsidRPr="00FA6D56" w:rsidRDefault="00AA24A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FA6D56" w:rsidRPr="00FA6D56" w14:paraId="5F0D9E61" w14:textId="77777777" w:rsidTr="00FA6D56">
              <w:trPr>
                <w:trHeight w:val="375"/>
              </w:trPr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9D8529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0A42EC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B62716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06382F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A6179A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E42F15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1171C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D7BFD79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6E39612A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1143D2C7" w14:textId="77777777" w:rsid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41EF250D" w14:textId="2A517009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6D3745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EE19DA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2741E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A6D56" w:rsidRPr="00FA6D56" w14:paraId="1805BF2E" w14:textId="77777777" w:rsidTr="00FA6D56">
              <w:trPr>
                <w:trHeight w:val="495"/>
              </w:trPr>
              <w:tc>
                <w:tcPr>
                  <w:tcW w:w="14341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2881D644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  <w:lastRenderedPageBreak/>
                    <w:t>II. Погашение заимствований</w:t>
                  </w:r>
                </w:p>
              </w:tc>
            </w:tr>
            <w:tr w:rsidR="00FA6D56" w:rsidRPr="00FA6D56" w14:paraId="3313CC21" w14:textId="77777777" w:rsidTr="00FA6D56">
              <w:trPr>
                <w:trHeight w:val="1050"/>
              </w:trPr>
              <w:tc>
                <w:tcPr>
                  <w:tcW w:w="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83FE56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1453" w:type="dxa"/>
                  <w:gridSpan w:val="8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C0ECAD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494F9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Объем средств, направляемых на погашение основной суммы долга в 2022 году (рублей)</w:t>
                  </w:r>
                </w:p>
              </w:tc>
            </w:tr>
            <w:tr w:rsidR="00FA6D56" w:rsidRPr="00FA6D56" w14:paraId="197ACE7D" w14:textId="77777777" w:rsidTr="00FA6D56">
              <w:trPr>
                <w:trHeight w:val="855"/>
              </w:trPr>
              <w:tc>
                <w:tcPr>
                  <w:tcW w:w="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AE642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53" w:type="dxa"/>
                  <w:gridSpan w:val="8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02468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166A1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6D56" w:rsidRPr="00FA6D56" w14:paraId="01678938" w14:textId="77777777" w:rsidTr="00FA6D56">
              <w:trPr>
                <w:trHeight w:val="973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503F87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1EC61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62E9F" w14:textId="5A96A793" w:rsidR="00FA6D56" w:rsidRPr="00FA6D56" w:rsidRDefault="00AA24A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FA6D56" w:rsidRPr="00FA6D56" w14:paraId="137CE4F3" w14:textId="77777777" w:rsidTr="00FA6D56">
              <w:trPr>
                <w:trHeight w:val="548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7DBC4" w14:textId="77777777" w:rsidR="00FA6D56" w:rsidRPr="00FA6D56" w:rsidRDefault="00FA6D56" w:rsidP="00FA6D56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45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86F7C6" w14:textId="77777777" w:rsidR="00FA6D56" w:rsidRPr="00FA6D56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A6D56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DC38D3" w14:textId="2DC72204" w:rsidR="00FA6D56" w:rsidRPr="00FA6D56" w:rsidRDefault="00AA24A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14:paraId="238F73B2" w14:textId="5A41501D" w:rsidR="00FA6D56" w:rsidRPr="005C1DBA" w:rsidRDefault="00FA6D56" w:rsidP="00FA6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4009C44" w14:textId="77777777" w:rsidR="00F423AA" w:rsidRDefault="0099364C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665E1"/>
    <w:rsid w:val="000767EF"/>
    <w:rsid w:val="000876AF"/>
    <w:rsid w:val="00300EC0"/>
    <w:rsid w:val="0035319F"/>
    <w:rsid w:val="00544973"/>
    <w:rsid w:val="005C1DBA"/>
    <w:rsid w:val="005C2961"/>
    <w:rsid w:val="00756E96"/>
    <w:rsid w:val="0077071E"/>
    <w:rsid w:val="009065EA"/>
    <w:rsid w:val="0099364C"/>
    <w:rsid w:val="00AA24A6"/>
    <w:rsid w:val="00AF62EA"/>
    <w:rsid w:val="00BA34AD"/>
    <w:rsid w:val="00C119C0"/>
    <w:rsid w:val="00C56A2F"/>
    <w:rsid w:val="00E2795A"/>
    <w:rsid w:val="00EF10A7"/>
    <w:rsid w:val="00FA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3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18</cp:revision>
  <dcterms:created xsi:type="dcterms:W3CDTF">2022-03-01T21:38:00Z</dcterms:created>
  <dcterms:modified xsi:type="dcterms:W3CDTF">2022-12-21T09:46:00Z</dcterms:modified>
</cp:coreProperties>
</file>